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1CCF" w:rsidRPr="00751CCF" w:rsidRDefault="00751CCF" w:rsidP="00751CCF">
      <w:pPr>
        <w:rPr>
          <w:rFonts w:ascii="Montserrat" w:hAnsi="Montserrat"/>
          <w:color w:val="2E74B5" w:themeColor="accent1" w:themeShade="BF"/>
        </w:rPr>
      </w:pPr>
      <w:r w:rsidRPr="006C6074">
        <w:rPr>
          <w:rFonts w:ascii="Montserrat" w:hAnsi="Montserrat"/>
          <w:noProof/>
        </w:rPr>
        <w:drawing>
          <wp:anchor distT="0" distB="0" distL="114300" distR="114300" simplePos="0" relativeHeight="251658240" behindDoc="1" locked="0" layoutInCell="1" allowOverlap="1">
            <wp:simplePos x="0" y="0"/>
            <wp:positionH relativeFrom="margin">
              <wp:posOffset>9525</wp:posOffset>
            </wp:positionH>
            <wp:positionV relativeFrom="paragraph">
              <wp:posOffset>0</wp:posOffset>
            </wp:positionV>
            <wp:extent cx="2551857" cy="813435"/>
            <wp:effectExtent l="0" t="0" r="1270" b="5715"/>
            <wp:wrapTight wrapText="bothSides">
              <wp:wrapPolygon edited="0">
                <wp:start x="0" y="0"/>
                <wp:lineTo x="0" y="21246"/>
                <wp:lineTo x="21449" y="21246"/>
                <wp:lineTo x="21449" y="0"/>
                <wp:lineTo x="0" y="0"/>
              </wp:wrapPolygon>
            </wp:wrapTight>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551857" cy="813435"/>
                    </a:xfrm>
                    <a:prstGeom prst="rect">
                      <a:avLst/>
                    </a:prstGeom>
                  </pic:spPr>
                </pic:pic>
              </a:graphicData>
            </a:graphic>
          </wp:anchor>
        </w:drawing>
      </w:r>
    </w:p>
    <w:p w:rsidR="00751CCF" w:rsidRDefault="00751CCF" w:rsidP="00751CCF">
      <w:pPr>
        <w:rPr>
          <w:rFonts w:ascii="Montserrat" w:hAnsi="Montserrat"/>
          <w:color w:val="2E74B5" w:themeColor="accent1" w:themeShade="BF"/>
        </w:rPr>
      </w:pPr>
    </w:p>
    <w:p w:rsidR="00751CCF" w:rsidRPr="00751CCF" w:rsidRDefault="00751CCF" w:rsidP="00751CCF">
      <w:pPr>
        <w:spacing w:after="0"/>
        <w:rPr>
          <w:rFonts w:ascii="Montserrat" w:hAnsi="Montserrat"/>
          <w:color w:val="2E74B5" w:themeColor="accent1" w:themeShade="BF"/>
        </w:rPr>
      </w:pPr>
    </w:p>
    <w:p w:rsidR="00751CCF" w:rsidRDefault="00751CCF" w:rsidP="00751CCF">
      <w:pPr>
        <w:rPr>
          <w:rFonts w:ascii="Montserrat" w:hAnsi="Montserrat"/>
          <w:color w:val="2E74B5" w:themeColor="accent1" w:themeShade="BF"/>
        </w:rPr>
      </w:pPr>
    </w:p>
    <w:p w:rsidR="00751CCF" w:rsidRPr="00E83B7F" w:rsidRDefault="00751CCF" w:rsidP="00751CCF">
      <w:pPr>
        <w:spacing w:before="240"/>
        <w:rPr>
          <w:rFonts w:ascii="Playfair Display" w:hAnsi="Playfair Display"/>
          <w:b/>
          <w:color w:val="2E74B5" w:themeColor="accent1" w:themeShade="BF"/>
          <w:sz w:val="36"/>
          <w:szCs w:val="36"/>
        </w:rPr>
      </w:pPr>
      <w:r w:rsidRPr="00E83B7F">
        <w:rPr>
          <w:rFonts w:ascii="Playfair Display" w:hAnsi="Playfair Display"/>
          <w:b/>
          <w:color w:val="2E74B5" w:themeColor="accent1" w:themeShade="BF"/>
          <w:sz w:val="36"/>
          <w:szCs w:val="36"/>
        </w:rPr>
        <w:t>Sample Letter from CEO/Leader to Members</w:t>
      </w:r>
    </w:p>
    <w:p w:rsidR="00751CCF" w:rsidRPr="00751CCF" w:rsidRDefault="00751CCF" w:rsidP="00751CCF">
      <w:pPr>
        <w:spacing w:after="0"/>
        <w:rPr>
          <w:rFonts w:ascii="Montserrat" w:hAnsi="Montserrat"/>
          <w:color w:val="2E74B5" w:themeColor="accent1" w:themeShade="BF"/>
          <w:sz w:val="20"/>
          <w:szCs w:val="20"/>
        </w:rPr>
      </w:pPr>
    </w:p>
    <w:p w:rsidR="00751CCF" w:rsidRDefault="00751CCF" w:rsidP="00E83B7F">
      <w:pPr>
        <w:spacing w:after="0"/>
        <w:rPr>
          <w:rFonts w:ascii="Montserrat" w:hAnsi="Montserrat"/>
          <w:color w:val="2E74B5" w:themeColor="accent1" w:themeShade="BF"/>
          <w:sz w:val="20"/>
          <w:szCs w:val="20"/>
        </w:rPr>
      </w:pPr>
      <w:r w:rsidRPr="00751CCF">
        <w:rPr>
          <w:rFonts w:ascii="Montserrat" w:hAnsi="Montserrat"/>
          <w:color w:val="2E74B5" w:themeColor="accent1" w:themeShade="BF"/>
          <w:sz w:val="20"/>
          <w:szCs w:val="20"/>
        </w:rPr>
        <w:t xml:space="preserve">Dear </w:t>
      </w:r>
      <w:r w:rsidRPr="00751CCF">
        <w:rPr>
          <w:rFonts w:ascii="Montserrat" w:hAnsi="Montserrat"/>
          <w:color w:val="2E74B5" w:themeColor="accent1" w:themeShade="BF"/>
          <w:sz w:val="20"/>
          <w:szCs w:val="20"/>
          <w:highlight w:val="yellow"/>
        </w:rPr>
        <w:t>[COMPANY/ORGANIZATION NAME]</w:t>
      </w:r>
      <w:r w:rsidRPr="00751CCF">
        <w:rPr>
          <w:rFonts w:ascii="Montserrat" w:hAnsi="Montserrat"/>
          <w:color w:val="2E74B5" w:themeColor="accent1" w:themeShade="BF"/>
          <w:sz w:val="20"/>
          <w:szCs w:val="20"/>
        </w:rPr>
        <w:t xml:space="preserve"> staff member:</w:t>
      </w:r>
    </w:p>
    <w:p w:rsidR="00E83B7F" w:rsidRPr="00751CCF" w:rsidRDefault="00E83B7F" w:rsidP="00E83B7F">
      <w:pPr>
        <w:spacing w:after="0"/>
        <w:rPr>
          <w:rFonts w:ascii="Montserrat" w:hAnsi="Montserrat"/>
          <w:color w:val="2E74B5" w:themeColor="accent1" w:themeShade="BF"/>
          <w:sz w:val="20"/>
          <w:szCs w:val="20"/>
        </w:rPr>
      </w:pPr>
    </w:p>
    <w:p w:rsidR="00751CCF" w:rsidRPr="00751CCF" w:rsidRDefault="00751CCF" w:rsidP="00751CCF">
      <w:pPr>
        <w:rPr>
          <w:rFonts w:ascii="Montserrat" w:hAnsi="Montserrat"/>
          <w:color w:val="2E74B5" w:themeColor="accent1" w:themeShade="BF"/>
          <w:sz w:val="20"/>
          <w:szCs w:val="20"/>
        </w:rPr>
      </w:pPr>
      <w:r w:rsidRPr="00751CCF">
        <w:rPr>
          <w:rFonts w:ascii="Montserrat" w:hAnsi="Montserrat"/>
          <w:color w:val="2E74B5" w:themeColor="accent1" w:themeShade="BF"/>
          <w:sz w:val="20"/>
          <w:szCs w:val="20"/>
        </w:rPr>
        <w:t>Every day, more people join the national organ transplant waiting list. Unfortunately, 20 Americans die waiting for a life-saving gift due to a lack of organs available for transplant.</w:t>
      </w:r>
    </w:p>
    <w:p w:rsidR="00751CCF" w:rsidRPr="00751CCF" w:rsidRDefault="00751CCF" w:rsidP="00751CCF">
      <w:pPr>
        <w:rPr>
          <w:rFonts w:ascii="Montserrat" w:hAnsi="Montserrat"/>
          <w:color w:val="2E74B5" w:themeColor="accent1" w:themeShade="BF"/>
          <w:sz w:val="20"/>
          <w:szCs w:val="20"/>
        </w:rPr>
      </w:pPr>
      <w:r w:rsidRPr="00751CCF">
        <w:rPr>
          <w:rFonts w:ascii="Montserrat" w:hAnsi="Montserrat"/>
          <w:color w:val="2E74B5" w:themeColor="accent1" w:themeShade="BF"/>
          <w:sz w:val="20"/>
          <w:szCs w:val="20"/>
        </w:rPr>
        <w:t>It doesn’t have to be that way. Each day, on average, more than 90 Americans receive life-saving organ transplants, and thousands more benefit from cornea and tissue transplants. These extraordinary gifts have been selflessly donated by ordinary people—individuals like you—who took just a few minutes in a busy day to register as organ, eye, and tissue donors.</w:t>
      </w:r>
    </w:p>
    <w:p w:rsidR="00751CCF" w:rsidRPr="00751CCF" w:rsidRDefault="00751CCF" w:rsidP="00751CCF">
      <w:pPr>
        <w:rPr>
          <w:rFonts w:ascii="Montserrat" w:hAnsi="Montserrat"/>
          <w:color w:val="2E74B5" w:themeColor="accent1" w:themeShade="BF"/>
          <w:sz w:val="20"/>
          <w:szCs w:val="20"/>
        </w:rPr>
      </w:pPr>
      <w:r w:rsidRPr="00751CCF">
        <w:rPr>
          <w:rFonts w:ascii="Montserrat" w:hAnsi="Montserrat"/>
          <w:color w:val="2E74B5" w:themeColor="accent1" w:themeShade="BF"/>
          <w:sz w:val="20"/>
          <w:szCs w:val="20"/>
        </w:rPr>
        <w:t xml:space="preserve">I urge you to join me in registering your generous decision to be an organ, eye, and tissue donor if you have not already done so. To learn more about donation and to register your decision to be a donor, please visit </w:t>
      </w:r>
      <w:hyperlink r:id="rId5" w:history="1">
        <w:r w:rsidR="00572147" w:rsidRPr="00A03C77">
          <w:rPr>
            <w:rStyle w:val="Hyperlink"/>
            <w:rFonts w:ascii="Montserrat" w:hAnsi="Montserrat"/>
            <w:sz w:val="20"/>
            <w:szCs w:val="20"/>
          </w:rPr>
          <w:t>www.lifelineofohio.org</w:t>
        </w:r>
      </w:hyperlink>
      <w:r w:rsidR="00572147">
        <w:rPr>
          <w:rFonts w:ascii="Montserrat" w:hAnsi="Montserrat"/>
          <w:color w:val="2E74B5" w:themeColor="accent1" w:themeShade="BF"/>
          <w:sz w:val="20"/>
          <w:szCs w:val="20"/>
        </w:rPr>
        <w:t>.</w:t>
      </w:r>
      <w:r w:rsidRPr="00751CCF">
        <w:rPr>
          <w:rFonts w:ascii="Montserrat" w:hAnsi="Montserrat"/>
          <w:color w:val="2E74B5" w:themeColor="accent1" w:themeShade="BF"/>
          <w:sz w:val="20"/>
          <w:szCs w:val="20"/>
        </w:rPr>
        <w:t xml:space="preserve"> By taking a few minutes to register, you ensure that your desire to give this gift is honored, as you are declaring your legal intent to donate your organs, eyes and tissues for all purposes authorized by law.</w:t>
      </w:r>
    </w:p>
    <w:p w:rsidR="00751CCF" w:rsidRPr="00751CCF" w:rsidRDefault="00751CCF" w:rsidP="00751CCF">
      <w:pPr>
        <w:rPr>
          <w:rFonts w:ascii="Montserrat" w:hAnsi="Montserrat"/>
          <w:color w:val="2E74B5" w:themeColor="accent1" w:themeShade="BF"/>
          <w:sz w:val="20"/>
          <w:szCs w:val="20"/>
        </w:rPr>
      </w:pPr>
      <w:r w:rsidRPr="00751CCF">
        <w:rPr>
          <w:rFonts w:ascii="Montserrat" w:hAnsi="Montserrat"/>
          <w:color w:val="2E74B5" w:themeColor="accent1" w:themeShade="BF"/>
          <w:sz w:val="20"/>
          <w:szCs w:val="20"/>
        </w:rPr>
        <w:t>You may someday be able to give the priceless gifts of life, sight, and mobility to another at the time of your death.</w:t>
      </w:r>
    </w:p>
    <w:p w:rsidR="00751CCF" w:rsidRPr="00751CCF" w:rsidRDefault="00751CCF" w:rsidP="00751CCF">
      <w:pPr>
        <w:rPr>
          <w:rFonts w:ascii="Montserrat" w:hAnsi="Montserrat"/>
          <w:color w:val="2E74B5" w:themeColor="accent1" w:themeShade="BF"/>
          <w:sz w:val="20"/>
          <w:szCs w:val="20"/>
        </w:rPr>
      </w:pPr>
      <w:r w:rsidRPr="00751CCF">
        <w:rPr>
          <w:rFonts w:ascii="Montserrat" w:hAnsi="Montserrat"/>
          <w:color w:val="2E74B5" w:themeColor="accent1" w:themeShade="BF"/>
          <w:sz w:val="20"/>
          <w:szCs w:val="20"/>
          <w:highlight w:val="yellow"/>
        </w:rPr>
        <w:t>[ONLY INCLUDE IF YOU ARE PARTICIPATING IN THIS ACTION].</w:t>
      </w:r>
      <w:r w:rsidRPr="00751CCF">
        <w:rPr>
          <w:rFonts w:ascii="Montserrat" w:hAnsi="Montserrat"/>
          <w:color w:val="2E74B5" w:themeColor="accent1" w:themeShade="BF"/>
          <w:sz w:val="20"/>
          <w:szCs w:val="20"/>
        </w:rPr>
        <w:t xml:space="preserve">  As part of this</w:t>
      </w:r>
      <w:r w:rsidR="00572147">
        <w:rPr>
          <w:rFonts w:ascii="Montserrat" w:hAnsi="Montserrat"/>
          <w:color w:val="2E74B5" w:themeColor="accent1" w:themeShade="BF"/>
          <w:sz w:val="20"/>
          <w:szCs w:val="20"/>
        </w:rPr>
        <w:t xml:space="preserve"> </w:t>
      </w:r>
      <w:bookmarkStart w:id="0" w:name="_GoBack"/>
      <w:bookmarkEnd w:id="0"/>
      <w:r w:rsidRPr="00751CCF">
        <w:rPr>
          <w:rFonts w:ascii="Montserrat" w:hAnsi="Montserrat"/>
          <w:color w:val="2E74B5" w:themeColor="accent1" w:themeShade="BF"/>
          <w:sz w:val="20"/>
          <w:szCs w:val="20"/>
        </w:rPr>
        <w:t>initiative, we will offer three brief sessions to give all our employees the opportunity to learn more about organ, eye, and tissue donation, and to make signing up convenient:</w:t>
      </w:r>
    </w:p>
    <w:p w:rsidR="00751CCF" w:rsidRPr="00751CCF" w:rsidRDefault="00751CCF" w:rsidP="00751CCF">
      <w:pPr>
        <w:rPr>
          <w:rFonts w:ascii="Montserrat" w:hAnsi="Montserrat"/>
          <w:color w:val="2E74B5" w:themeColor="accent1" w:themeShade="BF"/>
          <w:sz w:val="20"/>
          <w:szCs w:val="20"/>
          <w:highlight w:val="yellow"/>
        </w:rPr>
      </w:pPr>
      <w:r w:rsidRPr="00751CCF">
        <w:rPr>
          <w:rFonts w:ascii="Montserrat" w:hAnsi="Montserrat"/>
          <w:color w:val="2E74B5" w:themeColor="accent1" w:themeShade="BF"/>
          <w:sz w:val="20"/>
          <w:szCs w:val="20"/>
          <w:highlight w:val="yellow"/>
        </w:rPr>
        <w:t>[DATE] at [TIME] in [PLACE]</w:t>
      </w:r>
    </w:p>
    <w:p w:rsidR="00751CCF" w:rsidRPr="00751CCF" w:rsidRDefault="00751CCF" w:rsidP="00751CCF">
      <w:pPr>
        <w:rPr>
          <w:rFonts w:ascii="Montserrat" w:hAnsi="Montserrat"/>
          <w:color w:val="2E74B5" w:themeColor="accent1" w:themeShade="BF"/>
          <w:sz w:val="20"/>
          <w:szCs w:val="20"/>
          <w:highlight w:val="yellow"/>
        </w:rPr>
      </w:pPr>
      <w:r w:rsidRPr="00751CCF">
        <w:rPr>
          <w:rFonts w:ascii="Montserrat" w:hAnsi="Montserrat"/>
          <w:color w:val="2E74B5" w:themeColor="accent1" w:themeShade="BF"/>
          <w:sz w:val="20"/>
          <w:szCs w:val="20"/>
          <w:highlight w:val="yellow"/>
        </w:rPr>
        <w:t>[DATE] at [TIME] in [PLACE]</w:t>
      </w:r>
    </w:p>
    <w:p w:rsidR="00751CCF" w:rsidRPr="00751CCF" w:rsidRDefault="00751CCF" w:rsidP="00751CCF">
      <w:pPr>
        <w:rPr>
          <w:rFonts w:ascii="Montserrat" w:hAnsi="Montserrat"/>
          <w:color w:val="2E74B5" w:themeColor="accent1" w:themeShade="BF"/>
          <w:sz w:val="20"/>
          <w:szCs w:val="20"/>
          <w:highlight w:val="yellow"/>
        </w:rPr>
      </w:pPr>
      <w:r w:rsidRPr="00751CCF">
        <w:rPr>
          <w:rFonts w:ascii="Montserrat" w:hAnsi="Montserrat"/>
          <w:color w:val="2E74B5" w:themeColor="accent1" w:themeShade="BF"/>
          <w:sz w:val="20"/>
          <w:szCs w:val="20"/>
          <w:highlight w:val="yellow"/>
        </w:rPr>
        <w:t>[DATE] at [TIME] in [PLACE]</w:t>
      </w:r>
    </w:p>
    <w:p w:rsidR="00751CCF" w:rsidRPr="00751CCF" w:rsidRDefault="00751CCF" w:rsidP="00751CCF">
      <w:pPr>
        <w:spacing w:before="240"/>
        <w:rPr>
          <w:rFonts w:ascii="Montserrat" w:hAnsi="Montserrat"/>
          <w:color w:val="2E74B5" w:themeColor="accent1" w:themeShade="BF"/>
          <w:sz w:val="20"/>
          <w:szCs w:val="20"/>
        </w:rPr>
      </w:pPr>
      <w:r w:rsidRPr="00751CCF">
        <w:rPr>
          <w:rFonts w:ascii="Montserrat" w:hAnsi="Montserrat"/>
          <w:color w:val="2E74B5" w:themeColor="accent1" w:themeShade="BF"/>
          <w:sz w:val="20"/>
          <w:szCs w:val="20"/>
          <w:highlight w:val="yellow"/>
        </w:rPr>
        <w:t>[ONLY INCLUDE IF YOU ARE PARTICIPATING IN THIS ACTION].</w:t>
      </w:r>
    </w:p>
    <w:p w:rsidR="00751CCF" w:rsidRPr="00751CCF" w:rsidRDefault="00751CCF" w:rsidP="00751CCF">
      <w:pPr>
        <w:rPr>
          <w:rFonts w:ascii="Montserrat" w:hAnsi="Montserrat"/>
          <w:color w:val="2E74B5" w:themeColor="accent1" w:themeShade="BF"/>
          <w:sz w:val="20"/>
          <w:szCs w:val="20"/>
        </w:rPr>
      </w:pPr>
      <w:r w:rsidRPr="00751CCF">
        <w:rPr>
          <w:rFonts w:ascii="Montserrat" w:hAnsi="Montserrat"/>
          <w:color w:val="2E74B5" w:themeColor="accent1" w:themeShade="BF"/>
          <w:sz w:val="20"/>
          <w:szCs w:val="20"/>
        </w:rPr>
        <w:t xml:space="preserve">We will host an employee registration drive on </w:t>
      </w:r>
      <w:r w:rsidRPr="00751CCF">
        <w:rPr>
          <w:rFonts w:ascii="Montserrat" w:hAnsi="Montserrat"/>
          <w:color w:val="2E74B5" w:themeColor="accent1" w:themeShade="BF"/>
          <w:sz w:val="20"/>
          <w:szCs w:val="20"/>
          <w:highlight w:val="yellow"/>
        </w:rPr>
        <w:t>[DATE]</w:t>
      </w:r>
      <w:r w:rsidRPr="00751CCF">
        <w:rPr>
          <w:rFonts w:ascii="Montserrat" w:hAnsi="Montserrat"/>
          <w:color w:val="2E74B5" w:themeColor="accent1" w:themeShade="BF"/>
          <w:sz w:val="20"/>
          <w:szCs w:val="20"/>
        </w:rPr>
        <w:t xml:space="preserve"> at </w:t>
      </w:r>
      <w:r w:rsidRPr="00751CCF">
        <w:rPr>
          <w:rFonts w:ascii="Montserrat" w:hAnsi="Montserrat"/>
          <w:color w:val="2E74B5" w:themeColor="accent1" w:themeShade="BF"/>
          <w:sz w:val="20"/>
          <w:szCs w:val="20"/>
          <w:highlight w:val="yellow"/>
        </w:rPr>
        <w:t>[TIME]</w:t>
      </w:r>
      <w:r w:rsidRPr="00751CCF">
        <w:rPr>
          <w:rFonts w:ascii="Montserrat" w:hAnsi="Montserrat"/>
          <w:color w:val="2E74B5" w:themeColor="accent1" w:themeShade="BF"/>
          <w:sz w:val="20"/>
          <w:szCs w:val="20"/>
        </w:rPr>
        <w:t xml:space="preserve"> in </w:t>
      </w:r>
      <w:r w:rsidRPr="00751CCF">
        <w:rPr>
          <w:rFonts w:ascii="Montserrat" w:hAnsi="Montserrat"/>
          <w:color w:val="2E74B5" w:themeColor="accent1" w:themeShade="BF"/>
          <w:sz w:val="20"/>
          <w:szCs w:val="20"/>
          <w:highlight w:val="yellow"/>
        </w:rPr>
        <w:t>[PLACE].</w:t>
      </w:r>
    </w:p>
    <w:p w:rsidR="00751CCF" w:rsidRDefault="00751CCF" w:rsidP="00751CCF">
      <w:pPr>
        <w:rPr>
          <w:rFonts w:ascii="Montserrat" w:hAnsi="Montserrat"/>
          <w:color w:val="2E74B5" w:themeColor="accent1" w:themeShade="BF"/>
          <w:sz w:val="20"/>
          <w:szCs w:val="20"/>
        </w:rPr>
      </w:pPr>
      <w:r w:rsidRPr="00751CCF">
        <w:rPr>
          <w:rFonts w:ascii="Montserrat" w:hAnsi="Montserrat"/>
          <w:color w:val="2E74B5" w:themeColor="accent1" w:themeShade="BF"/>
          <w:sz w:val="20"/>
          <w:szCs w:val="20"/>
        </w:rPr>
        <w:t xml:space="preserve">For event information and details on ways you can become actively involved, contact </w:t>
      </w:r>
      <w:r w:rsidRPr="00751CCF">
        <w:rPr>
          <w:rFonts w:ascii="Montserrat" w:hAnsi="Montserrat"/>
          <w:color w:val="2E74B5" w:themeColor="accent1" w:themeShade="BF"/>
          <w:sz w:val="20"/>
          <w:szCs w:val="20"/>
          <w:highlight w:val="yellow"/>
        </w:rPr>
        <w:t>[CHAMPION’S NAME at CONTACT INFORMATION].</w:t>
      </w:r>
      <w:r w:rsidRPr="00751CCF">
        <w:rPr>
          <w:rFonts w:ascii="Montserrat" w:hAnsi="Montserrat"/>
          <w:color w:val="2E74B5" w:themeColor="accent1" w:themeShade="BF"/>
          <w:sz w:val="20"/>
          <w:szCs w:val="20"/>
        </w:rPr>
        <w:t xml:space="preserve">  Please join me now in supporting our involvement and in spreading this message that helps us to save lives. Thank you f</w:t>
      </w:r>
      <w:r>
        <w:rPr>
          <w:rFonts w:ascii="Montserrat" w:hAnsi="Montserrat"/>
          <w:color w:val="2E74B5" w:themeColor="accent1" w:themeShade="BF"/>
          <w:sz w:val="20"/>
          <w:szCs w:val="20"/>
        </w:rPr>
        <w:t>or caring and for your support!</w:t>
      </w:r>
    </w:p>
    <w:p w:rsidR="00E83B7F" w:rsidRDefault="00E83B7F" w:rsidP="00751CCF">
      <w:pPr>
        <w:rPr>
          <w:rFonts w:ascii="Montserrat" w:hAnsi="Montserrat"/>
          <w:color w:val="2E74B5" w:themeColor="accent1" w:themeShade="BF"/>
          <w:sz w:val="20"/>
          <w:szCs w:val="20"/>
        </w:rPr>
      </w:pPr>
    </w:p>
    <w:p w:rsidR="00E83B7F" w:rsidRDefault="00751CCF" w:rsidP="00751CCF">
      <w:pPr>
        <w:rPr>
          <w:rFonts w:ascii="Montserrat" w:hAnsi="Montserrat"/>
          <w:color w:val="2E74B5" w:themeColor="accent1" w:themeShade="BF"/>
          <w:sz w:val="20"/>
          <w:szCs w:val="20"/>
        </w:rPr>
      </w:pPr>
      <w:r>
        <w:rPr>
          <w:rFonts w:ascii="Montserrat" w:hAnsi="Montserrat"/>
          <w:color w:val="2E74B5" w:themeColor="accent1" w:themeShade="BF"/>
          <w:sz w:val="20"/>
          <w:szCs w:val="20"/>
        </w:rPr>
        <w:t>Sincerely,</w:t>
      </w:r>
    </w:p>
    <w:p w:rsidR="00DF418D" w:rsidRPr="00751CCF" w:rsidRDefault="00751CCF" w:rsidP="00751CCF">
      <w:pPr>
        <w:rPr>
          <w:rFonts w:ascii="Montserrat" w:hAnsi="Montserrat"/>
          <w:color w:val="2E74B5" w:themeColor="accent1" w:themeShade="BF"/>
          <w:sz w:val="20"/>
          <w:szCs w:val="20"/>
        </w:rPr>
      </w:pPr>
      <w:r w:rsidRPr="00751CCF">
        <w:rPr>
          <w:rFonts w:ascii="Montserrat" w:hAnsi="Montserrat"/>
          <w:color w:val="2E74B5" w:themeColor="accent1" w:themeShade="BF"/>
          <w:sz w:val="20"/>
          <w:szCs w:val="20"/>
          <w:highlight w:val="yellow"/>
        </w:rPr>
        <w:t>[NAME]</w:t>
      </w:r>
      <w:r w:rsidRPr="00751CCF">
        <w:rPr>
          <w:rFonts w:ascii="Montserrat" w:hAnsi="Montserrat"/>
          <w:color w:val="2E74B5" w:themeColor="accent1" w:themeShade="BF"/>
          <w:sz w:val="20"/>
          <w:szCs w:val="20"/>
        </w:rPr>
        <w:t xml:space="preserve"> </w:t>
      </w:r>
      <w:r w:rsidRPr="00751CCF">
        <w:rPr>
          <w:rFonts w:ascii="Montserrat" w:hAnsi="Montserrat"/>
          <w:color w:val="2E74B5" w:themeColor="accent1" w:themeShade="BF"/>
          <w:sz w:val="20"/>
          <w:szCs w:val="20"/>
          <w:highlight w:val="yellow"/>
        </w:rPr>
        <w:t>[TITLE]</w:t>
      </w:r>
    </w:p>
    <w:sectPr w:rsidR="00DF418D" w:rsidRPr="00751C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Playfair Display">
    <w:panose1 w:val="00000000000000000000"/>
    <w:charset w:val="00"/>
    <w:family w:val="auto"/>
    <w:pitch w:val="variable"/>
    <w:sig w:usb0="A00002FF" w:usb1="4000207A"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CCF"/>
    <w:rsid w:val="00572147"/>
    <w:rsid w:val="00751CCF"/>
    <w:rsid w:val="00DF418D"/>
    <w:rsid w:val="00E83B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FA33B4-3130-40D0-96E4-F642AF311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214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lifelineofohio.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66BE7420.dotm</Template>
  <TotalTime>14</TotalTime>
  <Pages>1</Pages>
  <Words>302</Words>
  <Characters>1728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Celena Gilmore</dc:creator>
  <cp:keywords/>
  <dc:description/>
  <cp:lastModifiedBy>Lauren Stevens</cp:lastModifiedBy>
  <cp:revision>3</cp:revision>
  <dcterms:created xsi:type="dcterms:W3CDTF">2021-11-11T15:28:00Z</dcterms:created>
  <dcterms:modified xsi:type="dcterms:W3CDTF">2022-03-17T17:40:00Z</dcterms:modified>
</cp:coreProperties>
</file>